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81" w:rsidRDefault="00184181" w:rsidP="0018418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</w:p>
    <w:p w:rsidR="00184181" w:rsidRDefault="00184181" w:rsidP="00184181">
      <w:pPr>
        <w:pStyle w:val="Default"/>
        <w:rPr>
          <w:rFonts w:ascii="FZXiaoBiaoSong-B05" w:eastAsia="FZXiaoBiaoSong-B05" w:hAnsi="Times New Roman" w:cs="FZXiaoBiaoSong-B05"/>
          <w:sz w:val="44"/>
          <w:szCs w:val="44"/>
        </w:rPr>
      </w:pPr>
      <w:r>
        <w:rPr>
          <w:rFonts w:ascii="FZXiaoBiaoSong-B05" w:eastAsia="FZXiaoBiaoSong-B05" w:hAnsi="Times New Roman" w:cs="FZXiaoBiaoSong-B05" w:hint="eastAsia"/>
          <w:sz w:val="44"/>
          <w:szCs w:val="44"/>
        </w:rPr>
        <w:t>领衔科学家推荐人选参考条件</w:t>
      </w:r>
      <w:r>
        <w:rPr>
          <w:rFonts w:ascii="FZXiaoBiaoSong-B05" w:eastAsia="FZXiaoBiaoSong-B05" w:hAnsi="Times New Roman" w:cs="FZXiaoBiaoSong-B05"/>
          <w:sz w:val="44"/>
          <w:szCs w:val="44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FZFangSong-Z02" w:eastAsia="FZFangSong-Z02" w:hAnsi="Times New Roman" w:cs="FZFangSong-Z02" w:hint="eastAsia"/>
          <w:sz w:val="32"/>
          <w:szCs w:val="32"/>
        </w:rPr>
        <w:t>优先支持符合以下条件之一的领衔科学家推荐人选：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1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、中国科学院院士或中国工程院院士；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2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、长江学者奖励计划特聘教授；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、国家重点实验室现任或前任正、副主任；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4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、作为首席科学家或项目第一负责人，主持过国家重大科技计划项目，包括：国家</w:t>
      </w:r>
      <w:r>
        <w:rPr>
          <w:rFonts w:ascii="Times New Roman" w:eastAsia="FZFangSong-Z02" w:hAnsi="Times New Roman" w:cs="Times New Roman"/>
          <w:sz w:val="32"/>
          <w:szCs w:val="32"/>
        </w:rPr>
        <w:t>973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计划项目、国家</w:t>
      </w:r>
      <w:r>
        <w:rPr>
          <w:rFonts w:ascii="Times New Roman" w:eastAsia="FZFangSong-Z02" w:hAnsi="Times New Roman" w:cs="Times New Roman"/>
          <w:sz w:val="32"/>
          <w:szCs w:val="32"/>
        </w:rPr>
        <w:t>863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计划项目、国家科技重大专项项目、国家重点研发计划项目，国家自然科学基金中的国家杰出青年科学基金项目、重大项目、创新研究群体项目。上述项目不含青年科学家专题项目、国际科技创新合作项目以及独立课题。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C22FAC" w:rsidRDefault="00184181" w:rsidP="00184181">
      <w:r>
        <w:rPr>
          <w:rFonts w:ascii="Times New Roman" w:eastAsia="FZFangSong-Z02" w:hAnsi="Times New Roman" w:cs="Times New Roman"/>
          <w:sz w:val="32"/>
          <w:szCs w:val="32"/>
        </w:rPr>
        <w:t>5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、其他国家重要人才项目入选者均可作为领衔科学家的推荐人选。</w:t>
      </w:r>
      <w:bookmarkStart w:id="0" w:name="_GoBack"/>
      <w:bookmarkEnd w:id="0"/>
    </w:p>
    <w:sectPr w:rsidR="00C2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ei-B01">
    <w:altName w:val="·..yoú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81"/>
    <w:rsid w:val="00184181"/>
    <w:rsid w:val="00C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181"/>
    <w:pPr>
      <w:widowControl w:val="0"/>
      <w:autoSpaceDE w:val="0"/>
      <w:autoSpaceDN w:val="0"/>
      <w:adjustRightInd w:val="0"/>
    </w:pPr>
    <w:rPr>
      <w:rFonts w:ascii="FZHei-B01" w:eastAsia="FZHei-B01" w:cs="FZHei-B01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1</cp:revision>
  <dcterms:created xsi:type="dcterms:W3CDTF">2020-04-20T01:56:00Z</dcterms:created>
  <dcterms:modified xsi:type="dcterms:W3CDTF">2020-04-20T01:57:00Z</dcterms:modified>
</cp:coreProperties>
</file>